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91F3" w14:textId="637C8796" w:rsidR="00554594" w:rsidRPr="00424755" w:rsidRDefault="00424755" w:rsidP="00554594">
      <w:pPr>
        <w:suppressAutoHyphens w:val="0"/>
        <w:spacing w:after="160" w:line="259" w:lineRule="auto"/>
        <w:jc w:val="center"/>
        <w:rPr>
          <w:rFonts w:cs="Arial"/>
          <w:b/>
          <w:bCs/>
          <w:sz w:val="24"/>
          <w:szCs w:val="24"/>
          <w:lang w:val="el-GR" w:eastAsia="en-US"/>
        </w:rPr>
      </w:pPr>
      <w:r>
        <w:rPr>
          <w:rFonts w:cs="Arial"/>
          <w:b/>
          <w:bCs/>
          <w:sz w:val="24"/>
          <w:szCs w:val="24"/>
          <w:lang w:val="el-GR" w:eastAsia="en-US"/>
        </w:rPr>
        <w:t>Ενημερωτικό Δελτίο</w:t>
      </w:r>
      <w:r w:rsidR="00554594" w:rsidRPr="00424755">
        <w:rPr>
          <w:rFonts w:cs="Arial"/>
          <w:b/>
          <w:bCs/>
          <w:sz w:val="24"/>
          <w:szCs w:val="24"/>
          <w:lang w:val="el-GR" w:eastAsia="en-US"/>
        </w:rPr>
        <w:t xml:space="preserve"> 4.3.2</w:t>
      </w:r>
      <w:proofErr w:type="spellStart"/>
      <w:r w:rsidR="00554594" w:rsidRPr="00554594">
        <w:rPr>
          <w:rFonts w:cs="Arial"/>
          <w:b/>
          <w:bCs/>
          <w:sz w:val="24"/>
          <w:szCs w:val="24"/>
          <w:lang w:val="en-US" w:eastAsia="en-US"/>
        </w:rPr>
        <w:t>ef</w:t>
      </w:r>
      <w:proofErr w:type="spellEnd"/>
    </w:p>
    <w:p w14:paraId="09C4EDC0" w14:textId="6B627142" w:rsidR="00554594" w:rsidRPr="00424755" w:rsidRDefault="00424755" w:rsidP="00554594">
      <w:pPr>
        <w:suppressAutoHyphens w:val="0"/>
        <w:spacing w:after="160" w:line="259" w:lineRule="auto"/>
        <w:jc w:val="center"/>
        <w:rPr>
          <w:rFonts w:cs="Arial"/>
          <w:b/>
          <w:bCs/>
          <w:caps/>
          <w:color w:val="ED5F00"/>
          <w:sz w:val="28"/>
          <w:szCs w:val="28"/>
          <w:lang w:val="el-GR" w:eastAsia="en-US"/>
        </w:rPr>
      </w:pPr>
      <w:r>
        <w:rPr>
          <w:rFonts w:cs="Arial"/>
          <w:b/>
          <w:bCs/>
          <w:caps/>
          <w:color w:val="ED5F00"/>
          <w:sz w:val="28"/>
          <w:szCs w:val="28"/>
          <w:lang w:val="el-GR" w:eastAsia="en-US"/>
        </w:rPr>
        <w:t>ΑΝΑΣΤΟΧΑΣΤΙΚΗ ΦΟΡΜΑ</w:t>
      </w:r>
      <w:r w:rsidR="00554594" w:rsidRPr="00424755">
        <w:rPr>
          <w:rFonts w:cs="Arial"/>
          <w:b/>
          <w:bCs/>
          <w:caps/>
          <w:color w:val="ED5F00"/>
          <w:sz w:val="28"/>
          <w:szCs w:val="28"/>
          <w:lang w:val="el-GR" w:eastAsia="en-US"/>
        </w:rPr>
        <w:t xml:space="preserve"> 4.3</w:t>
      </w:r>
    </w:p>
    <w:p w14:paraId="58F63ED0" w14:textId="7717FCDA" w:rsidR="006857A2" w:rsidRPr="00424755" w:rsidRDefault="00424755" w:rsidP="006857A2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eastAsia="Trebuchet MS"/>
          <w:color w:val="000000"/>
          <w:sz w:val="24"/>
          <w:szCs w:val="24"/>
          <w:lang w:val="el-GR"/>
        </w:rPr>
      </w:pPr>
      <w:r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el-GR"/>
        </w:rPr>
        <w:t>ΟΔΗΓΙΕΣ</w:t>
      </w:r>
    </w:p>
    <w:p w14:paraId="62E18363" w14:textId="77777777" w:rsidR="00554594" w:rsidRPr="00424755" w:rsidRDefault="00554594" w:rsidP="00554594">
      <w:pPr>
        <w:suppressAutoHyphens w:val="0"/>
        <w:spacing w:after="160" w:line="259" w:lineRule="auto"/>
        <w:jc w:val="both"/>
        <w:rPr>
          <w:rFonts w:cs="Arial"/>
          <w:sz w:val="24"/>
          <w:szCs w:val="24"/>
          <w:lang w:val="el-GR" w:eastAsia="en-US"/>
        </w:rPr>
      </w:pPr>
    </w:p>
    <w:p w14:paraId="007A665A" w14:textId="51654CF2" w:rsidR="00554594" w:rsidRPr="00424755" w:rsidRDefault="00424755" w:rsidP="00554594">
      <w:pPr>
        <w:suppressAutoHyphens w:val="0"/>
        <w:spacing w:after="160" w:line="259" w:lineRule="auto"/>
        <w:jc w:val="both"/>
        <w:rPr>
          <w:rFonts w:cs="Arial"/>
          <w:sz w:val="24"/>
          <w:szCs w:val="24"/>
          <w:lang w:val="el-GR" w:eastAsia="en-US"/>
        </w:rPr>
      </w:pPr>
      <w:r w:rsidRPr="00424755">
        <w:rPr>
          <w:rFonts w:cs="Arial"/>
          <w:sz w:val="24"/>
          <w:szCs w:val="24"/>
          <w:lang w:val="el-GR" w:eastAsia="en-US"/>
        </w:rPr>
        <w:t>Ολοκληρώστε τις ακόλουθες τέσσερις εργασίες σε γραπτή μορφή και παραδώστε τ</w:t>
      </w:r>
      <w:r w:rsidR="00C0660E">
        <w:rPr>
          <w:rFonts w:cs="Arial"/>
          <w:sz w:val="24"/>
          <w:szCs w:val="24"/>
          <w:lang w:val="el-GR" w:eastAsia="en-US"/>
        </w:rPr>
        <w:t>ε</w:t>
      </w:r>
      <w:r w:rsidRPr="00424755">
        <w:rPr>
          <w:rFonts w:cs="Arial"/>
          <w:sz w:val="24"/>
          <w:szCs w:val="24"/>
          <w:lang w:val="el-GR" w:eastAsia="en-US"/>
        </w:rPr>
        <w:t xml:space="preserve">ς στον εκπαιδευτή για ανατροφοδότηση. Αυτό είναι επίσης μια άσκηση </w:t>
      </w:r>
      <w:proofErr w:type="spellStart"/>
      <w:r w:rsidRPr="00424755">
        <w:rPr>
          <w:rFonts w:cs="Arial"/>
          <w:sz w:val="24"/>
          <w:szCs w:val="24"/>
          <w:lang w:val="el-GR" w:eastAsia="en-US"/>
        </w:rPr>
        <w:t>αυτοαξιολόγησης</w:t>
      </w:r>
      <w:proofErr w:type="spellEnd"/>
      <w:r w:rsidRPr="00424755">
        <w:rPr>
          <w:rFonts w:cs="Arial"/>
          <w:sz w:val="24"/>
          <w:szCs w:val="24"/>
          <w:lang w:val="el-GR" w:eastAsia="en-US"/>
        </w:rPr>
        <w:t>. Μπορείτε να το χρησιμοποιήσετε για να αναλογιστείτε τις γνώσεις και τις ικανότητές σας. Μπορείτε επίσης να μιλήσετε για τις σκέψεις σας με έναν συνομήλικο, προσωπικό δάσκαλο ή επόπτη.</w:t>
      </w:r>
    </w:p>
    <w:p w14:paraId="72B5480F" w14:textId="6D002D39" w:rsidR="00554594" w:rsidRPr="00424755" w:rsidRDefault="00424755" w:rsidP="00554594">
      <w:pPr>
        <w:numPr>
          <w:ilvl w:val="0"/>
          <w:numId w:val="18"/>
        </w:numPr>
        <w:suppressAutoHyphens w:val="0"/>
        <w:spacing w:before="240" w:after="240" w:line="259" w:lineRule="auto"/>
        <w:jc w:val="both"/>
        <w:rPr>
          <w:rFonts w:cs="Arial"/>
          <w:sz w:val="24"/>
          <w:szCs w:val="24"/>
          <w:lang w:val="el-GR" w:eastAsia="en-US"/>
        </w:rPr>
      </w:pPr>
      <w:r w:rsidRPr="00424755">
        <w:rPr>
          <w:rFonts w:cs="Arial"/>
          <w:sz w:val="24"/>
          <w:szCs w:val="24"/>
          <w:lang w:val="el-GR" w:eastAsia="en-US"/>
        </w:rPr>
        <w:t xml:space="preserve">Ποιες είναι οι πιθανές κοινότητες των τεσσάρων προσεγγίσεων της συμβουλευτικής των </w:t>
      </w:r>
      <w:proofErr w:type="spellStart"/>
      <w:r>
        <w:rPr>
          <w:rFonts w:cs="Arial"/>
          <w:sz w:val="24"/>
          <w:szCs w:val="24"/>
          <w:lang w:val="el-GR" w:eastAsia="en-US"/>
        </w:rPr>
        <w:t>μικρομεσσαίων</w:t>
      </w:r>
      <w:proofErr w:type="spellEnd"/>
      <w:r>
        <w:rPr>
          <w:rFonts w:cs="Arial"/>
          <w:sz w:val="24"/>
          <w:szCs w:val="24"/>
          <w:lang w:val="el-GR" w:eastAsia="en-US"/>
        </w:rPr>
        <w:t xml:space="preserve"> επιχειρήσεων</w:t>
      </w:r>
      <w:r w:rsidRPr="00424755">
        <w:rPr>
          <w:rFonts w:cs="Arial"/>
          <w:sz w:val="24"/>
          <w:szCs w:val="24"/>
          <w:lang w:val="el-GR" w:eastAsia="en-US"/>
        </w:rPr>
        <w:t>; Προσπαθήστε να εξετάσετε τις διαφορετικές πτυχές των προσεγγίσεων όπως χαρακτηριστικά, μέθοδοι, οφέλη/απαιτήσεις και προβλήματα/λύσεις! Παρακαλώ σημειώστε τις σκέψεις σας σε 4-5 προτάσεις!</w:t>
      </w:r>
    </w:p>
    <w:p w14:paraId="2F9A5E96" w14:textId="0C0BA274" w:rsidR="00554594" w:rsidRPr="00353E4A" w:rsidRDefault="00353E4A" w:rsidP="00554594">
      <w:pPr>
        <w:numPr>
          <w:ilvl w:val="0"/>
          <w:numId w:val="18"/>
        </w:numPr>
        <w:suppressAutoHyphens w:val="0"/>
        <w:spacing w:before="240" w:after="240" w:line="259" w:lineRule="auto"/>
        <w:jc w:val="both"/>
        <w:rPr>
          <w:rFonts w:cs="Arial"/>
          <w:sz w:val="24"/>
          <w:szCs w:val="24"/>
          <w:lang w:val="el-GR" w:eastAsia="en-US"/>
        </w:rPr>
      </w:pPr>
      <w:r w:rsidRPr="00353E4A">
        <w:rPr>
          <w:rFonts w:cs="Arial"/>
          <w:sz w:val="24"/>
          <w:szCs w:val="24"/>
          <w:lang w:val="el-GR" w:eastAsia="en-US"/>
        </w:rPr>
        <w:t>Ποιες είναι οι ιδιαιτερότητες στις τέσσερις προσεγγίσεις; Εξετάστε επίσης διάφορες πτυχές! Παρακαλώ σημειώστε τις σκέψεις σας σε 4-5 προτάσεις!</w:t>
      </w:r>
    </w:p>
    <w:p w14:paraId="502B7E87" w14:textId="356401E6" w:rsidR="00554594" w:rsidRPr="00554594" w:rsidRDefault="00353E4A" w:rsidP="00554594">
      <w:pPr>
        <w:numPr>
          <w:ilvl w:val="0"/>
          <w:numId w:val="18"/>
        </w:numPr>
        <w:suppressAutoHyphens w:val="0"/>
        <w:spacing w:before="240" w:after="240" w:line="259" w:lineRule="auto"/>
        <w:jc w:val="both"/>
        <w:rPr>
          <w:rFonts w:cs="Arial"/>
          <w:sz w:val="24"/>
          <w:szCs w:val="24"/>
          <w:lang w:val="en-US" w:eastAsia="en-US"/>
        </w:rPr>
      </w:pPr>
      <w:r w:rsidRPr="00353E4A">
        <w:rPr>
          <w:rFonts w:cs="Arial"/>
          <w:sz w:val="24"/>
          <w:szCs w:val="24"/>
          <w:lang w:val="el-GR" w:eastAsia="en-US"/>
        </w:rPr>
        <w:t xml:space="preserve">Πώς αξιολογείτε τις διασταυρώσεις μεταξύ </w:t>
      </w:r>
      <w:r>
        <w:rPr>
          <w:rFonts w:cs="Arial"/>
          <w:sz w:val="24"/>
          <w:szCs w:val="24"/>
          <w:lang w:val="el-GR" w:eastAsia="en-US"/>
        </w:rPr>
        <w:t xml:space="preserve">Επαγγελματικής συμβουλευτικής </w:t>
      </w:r>
      <w:r w:rsidRPr="00353E4A">
        <w:rPr>
          <w:rFonts w:cs="Arial"/>
          <w:sz w:val="24"/>
          <w:szCs w:val="24"/>
          <w:lang w:val="el-GR" w:eastAsia="en-US"/>
        </w:rPr>
        <w:t xml:space="preserve">και </w:t>
      </w:r>
      <w:r>
        <w:rPr>
          <w:rFonts w:cs="Arial"/>
          <w:sz w:val="24"/>
          <w:szCs w:val="24"/>
          <w:lang w:val="el-GR" w:eastAsia="en-US"/>
        </w:rPr>
        <w:t xml:space="preserve">Συμβουλευτικής </w:t>
      </w:r>
      <w:r>
        <w:rPr>
          <w:rFonts w:cs="Arial"/>
          <w:sz w:val="24"/>
          <w:szCs w:val="24"/>
          <w:lang w:val="en-US" w:eastAsia="en-US"/>
        </w:rPr>
        <w:t>HR</w:t>
      </w:r>
      <w:r w:rsidRPr="00353E4A">
        <w:rPr>
          <w:rFonts w:cs="Arial"/>
          <w:sz w:val="24"/>
          <w:szCs w:val="24"/>
          <w:lang w:val="el-GR" w:eastAsia="en-US"/>
        </w:rPr>
        <w:t xml:space="preserve"> στις </w:t>
      </w:r>
      <w:proofErr w:type="spellStart"/>
      <w:r>
        <w:rPr>
          <w:rFonts w:cs="Arial"/>
          <w:sz w:val="24"/>
          <w:szCs w:val="24"/>
          <w:lang w:val="el-GR" w:eastAsia="en-US"/>
        </w:rPr>
        <w:t>μικρομεσσαίες</w:t>
      </w:r>
      <w:proofErr w:type="spellEnd"/>
      <w:r>
        <w:rPr>
          <w:rFonts w:cs="Arial"/>
          <w:sz w:val="24"/>
          <w:szCs w:val="24"/>
          <w:lang w:val="el-GR" w:eastAsia="en-US"/>
        </w:rPr>
        <w:t xml:space="preserve"> επιχειρήσεις</w:t>
      </w:r>
      <w:r w:rsidRPr="00353E4A">
        <w:rPr>
          <w:rFonts w:cs="Arial"/>
          <w:sz w:val="24"/>
          <w:szCs w:val="24"/>
          <w:lang w:val="el-GR" w:eastAsia="en-US"/>
        </w:rPr>
        <w:t xml:space="preserve"> στις διάφορες προσεγγίσεις; Πώς μπορούν να χαρακτηριστούν ή να ταξινομηθούν αυτές οι διασταυρώσεις; </w:t>
      </w:r>
      <w:proofErr w:type="spellStart"/>
      <w:r w:rsidRPr="00353E4A">
        <w:rPr>
          <w:rFonts w:cs="Arial"/>
          <w:sz w:val="24"/>
          <w:szCs w:val="24"/>
          <w:lang w:val="en-US" w:eastAsia="en-US"/>
        </w:rPr>
        <w:t>Γράψ</w:t>
      </w:r>
      <w:proofErr w:type="spellEnd"/>
      <w:r w:rsidR="00C0660E">
        <w:rPr>
          <w:rFonts w:cs="Arial"/>
          <w:sz w:val="24"/>
          <w:szCs w:val="24"/>
          <w:lang w:val="el-GR" w:eastAsia="en-US"/>
        </w:rPr>
        <w:t>τ</w:t>
      </w:r>
      <w:r w:rsidRPr="00353E4A">
        <w:rPr>
          <w:rFonts w:cs="Arial"/>
          <w:sz w:val="24"/>
          <w:szCs w:val="24"/>
          <w:lang w:val="en-US" w:eastAsia="en-US"/>
        </w:rPr>
        <w:t xml:space="preserve">ε </w:t>
      </w:r>
      <w:proofErr w:type="spellStart"/>
      <w:r w:rsidRPr="00353E4A">
        <w:rPr>
          <w:rFonts w:cs="Arial"/>
          <w:sz w:val="24"/>
          <w:szCs w:val="24"/>
          <w:lang w:val="en-US" w:eastAsia="en-US"/>
        </w:rPr>
        <w:t>τις</w:t>
      </w:r>
      <w:proofErr w:type="spellEnd"/>
      <w:r w:rsidRPr="00353E4A">
        <w:rPr>
          <w:rFonts w:cs="Arial"/>
          <w:sz w:val="24"/>
          <w:szCs w:val="24"/>
          <w:lang w:val="en-US" w:eastAsia="en-US"/>
        </w:rPr>
        <w:t xml:space="preserve"> </w:t>
      </w:r>
      <w:proofErr w:type="spellStart"/>
      <w:r w:rsidRPr="00353E4A">
        <w:rPr>
          <w:rFonts w:cs="Arial"/>
          <w:sz w:val="24"/>
          <w:szCs w:val="24"/>
          <w:lang w:val="en-US" w:eastAsia="en-US"/>
        </w:rPr>
        <w:t>σκέψεις</w:t>
      </w:r>
      <w:proofErr w:type="spellEnd"/>
      <w:r w:rsidRPr="00353E4A">
        <w:rPr>
          <w:rFonts w:cs="Arial"/>
          <w:sz w:val="24"/>
          <w:szCs w:val="24"/>
          <w:lang w:val="en-US" w:eastAsia="en-US"/>
        </w:rPr>
        <w:t xml:space="preserve"> σ</w:t>
      </w:r>
      <w:r w:rsidR="00B24512">
        <w:rPr>
          <w:rFonts w:cs="Arial"/>
          <w:sz w:val="24"/>
          <w:szCs w:val="24"/>
          <w:lang w:val="el-GR" w:eastAsia="en-US"/>
        </w:rPr>
        <w:t>ας</w:t>
      </w:r>
      <w:r w:rsidRPr="00353E4A">
        <w:rPr>
          <w:rFonts w:cs="Arial"/>
          <w:sz w:val="24"/>
          <w:szCs w:val="24"/>
          <w:lang w:val="en-US" w:eastAsia="en-US"/>
        </w:rPr>
        <w:t xml:space="preserve"> </w:t>
      </w:r>
      <w:proofErr w:type="spellStart"/>
      <w:r w:rsidRPr="00353E4A">
        <w:rPr>
          <w:rFonts w:cs="Arial"/>
          <w:sz w:val="24"/>
          <w:szCs w:val="24"/>
          <w:lang w:val="en-US" w:eastAsia="en-US"/>
        </w:rPr>
        <w:t>σε</w:t>
      </w:r>
      <w:proofErr w:type="spellEnd"/>
      <w:r w:rsidRPr="00353E4A">
        <w:rPr>
          <w:rFonts w:cs="Arial"/>
          <w:sz w:val="24"/>
          <w:szCs w:val="24"/>
          <w:lang w:val="en-US" w:eastAsia="en-US"/>
        </w:rPr>
        <w:t xml:space="preserve"> 4-5 π</w:t>
      </w:r>
      <w:proofErr w:type="spellStart"/>
      <w:r w:rsidRPr="00353E4A">
        <w:rPr>
          <w:rFonts w:cs="Arial"/>
          <w:sz w:val="24"/>
          <w:szCs w:val="24"/>
          <w:lang w:val="en-US" w:eastAsia="en-US"/>
        </w:rPr>
        <w:t>ροτάσεις</w:t>
      </w:r>
      <w:proofErr w:type="spellEnd"/>
      <w:r w:rsidRPr="00353E4A">
        <w:rPr>
          <w:rFonts w:cs="Arial"/>
          <w:sz w:val="24"/>
          <w:szCs w:val="24"/>
          <w:lang w:val="en-US" w:eastAsia="en-US"/>
        </w:rPr>
        <w:t>!</w:t>
      </w:r>
    </w:p>
    <w:p w14:paraId="2FA1D94F" w14:textId="520872B4" w:rsidR="00554594" w:rsidRPr="00B24512" w:rsidRDefault="00B24512" w:rsidP="00554594">
      <w:pPr>
        <w:numPr>
          <w:ilvl w:val="0"/>
          <w:numId w:val="18"/>
        </w:numPr>
        <w:suppressAutoHyphens w:val="0"/>
        <w:spacing w:before="240" w:after="240" w:line="259" w:lineRule="auto"/>
        <w:jc w:val="both"/>
        <w:rPr>
          <w:rFonts w:cs="Arial"/>
          <w:sz w:val="24"/>
          <w:szCs w:val="24"/>
          <w:lang w:val="el-GR" w:eastAsia="en-US"/>
        </w:rPr>
      </w:pPr>
      <w:r w:rsidRPr="00B24512">
        <w:rPr>
          <w:rFonts w:cs="Arial"/>
          <w:sz w:val="24"/>
          <w:szCs w:val="24"/>
          <w:lang w:val="el-GR" w:eastAsia="en-US"/>
        </w:rPr>
        <w:t>Πού βλέπετε τις δυνατότητες βελτίωσης της συμβουλευτικής στις τέσσερις προσεγγίσεις στο μέλλον; Γιατί; Κάντε προτάσεις, πώς θα μπορούσαν να φαίνονται μεμονωμένες βελτιώσεις και αιτιολογήστε την απάντησή σας. Λάβετε υπόψη και τις δικές σας επαγγελματικές εμπειρίες. Καταγράψτε τις σκέψεις σας σε 5-10 προτάσεις!</w:t>
      </w:r>
    </w:p>
    <w:p w14:paraId="6F1A847D" w14:textId="18052387" w:rsidR="00554594" w:rsidRPr="00B24512" w:rsidRDefault="00B24512" w:rsidP="00554594">
      <w:pPr>
        <w:suppressAutoHyphens w:val="0"/>
        <w:spacing w:after="160" w:line="259" w:lineRule="auto"/>
        <w:jc w:val="both"/>
        <w:rPr>
          <w:rFonts w:cs="Arial"/>
          <w:sz w:val="24"/>
          <w:szCs w:val="24"/>
          <w:lang w:val="el-GR" w:eastAsia="en-US"/>
        </w:rPr>
      </w:pPr>
      <w:r w:rsidRPr="00B24512">
        <w:rPr>
          <w:rFonts w:cs="Arial"/>
          <w:sz w:val="24"/>
          <w:szCs w:val="24"/>
          <w:lang w:val="el-GR" w:eastAsia="en-US"/>
        </w:rPr>
        <w:t>Παραδώστε την εργασία σας στον καθηγητή του μαθήματος για ανατροφοδότηση.</w:t>
      </w:r>
    </w:p>
    <w:p w14:paraId="235C1931" w14:textId="3CD89A8B" w:rsidR="4191FF05" w:rsidRPr="00B24512" w:rsidRDefault="4191FF05" w:rsidP="00554594">
      <w:pPr>
        <w:rPr>
          <w:lang w:val="el-GR"/>
        </w:rPr>
      </w:pPr>
    </w:p>
    <w:sectPr w:rsidR="4191FF05" w:rsidRPr="00B24512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C20A" w14:textId="77777777" w:rsidR="002D5A6C" w:rsidRDefault="002D5A6C">
      <w:pPr>
        <w:spacing w:after="0" w:line="240" w:lineRule="auto"/>
      </w:pPr>
      <w:r>
        <w:separator/>
      </w:r>
    </w:p>
  </w:endnote>
  <w:endnote w:type="continuationSeparator" w:id="0">
    <w:p w14:paraId="05384DE7" w14:textId="77777777" w:rsidR="002D5A6C" w:rsidRDefault="002D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FB7" w14:textId="77777777" w:rsidR="00BE3918" w:rsidRDefault="00AF22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IE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4C70FD09" wp14:editId="25A81CDC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268" name="Gerade Verbindung mit Pfeil 2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6290248" cy="36750"/>
              <wp:effectExtent l="0" t="0" r="0" b="0"/>
              <wp:wrapNone/>
              <wp:docPr id="26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D65D" w14:textId="77777777" w:rsidR="002D5A6C" w:rsidRDefault="002D5A6C">
      <w:pPr>
        <w:spacing w:after="0" w:line="240" w:lineRule="auto"/>
      </w:pPr>
      <w:r>
        <w:separator/>
      </w:r>
    </w:p>
  </w:footnote>
  <w:footnote w:type="continuationSeparator" w:id="0">
    <w:p w14:paraId="4758299F" w14:textId="77777777" w:rsidR="002D5A6C" w:rsidRDefault="002D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D517" w14:textId="77777777" w:rsidR="00BE3918" w:rsidRDefault="00AF22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val="en-IE"/>
      </w:rPr>
      <w:drawing>
        <wp:anchor distT="0" distB="0" distL="114300" distR="114300" simplePos="0" relativeHeight="251658240" behindDoc="0" locked="0" layoutInCell="1" hidden="0" allowOverlap="1" wp14:anchorId="0502481D" wp14:editId="439533C9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0" b="0"/>
          <wp:wrapTopAndBottom distT="0" distB="0"/>
          <wp:docPr id="2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906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IE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DF08926" wp14:editId="1FCA5C8F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267" name="Gerade Verbindung mit Pfeil 2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585" y="3780000"/>
                        <a:ext cx="6386830" cy="0"/>
                      </a:xfrm>
                      <a:prstGeom prst="straightConnector1">
                        <a:avLst/>
                      </a:prstGeom>
                      <a:noFill/>
                      <a:ln w="22225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margin">
                <wp:align>left</wp:align>
              </wp:positionH>
              <wp:positionV relativeFrom="page">
                <wp:posOffset>1088205</wp:posOffset>
              </wp:positionV>
              <wp:extent cx="6386830" cy="22225"/>
              <wp:effectExtent l="0" t="0" r="0" b="0"/>
              <wp:wrapNone/>
              <wp:docPr id="26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683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n-IE"/>
      </w:rPr>
      <w:drawing>
        <wp:anchor distT="0" distB="0" distL="114300" distR="114300" simplePos="0" relativeHeight="251660288" behindDoc="0" locked="0" layoutInCell="1" hidden="0" allowOverlap="1" wp14:anchorId="314DA70D" wp14:editId="0B0E740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 distT="0" distB="0"/>
          <wp:docPr id="27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968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949F" w14:textId="77777777" w:rsidR="00BE3918" w:rsidRDefault="00AF22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IE"/>
      </w:rPr>
      <w:drawing>
        <wp:anchor distT="0" distB="0" distL="114300" distR="114300" simplePos="0" relativeHeight="251661312" behindDoc="0" locked="0" layoutInCell="1" hidden="0" allowOverlap="1" wp14:anchorId="44868710" wp14:editId="77F84C12">
          <wp:simplePos x="0" y="0"/>
          <wp:positionH relativeFrom="column">
            <wp:posOffset>40641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 distT="0" distB="0" distL="114300" distR="114300"/>
          <wp:docPr id="27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IE"/>
      </w:rPr>
      <w:drawing>
        <wp:anchor distT="0" distB="0" distL="114300" distR="114300" simplePos="0" relativeHeight="251662336" behindDoc="0" locked="0" layoutInCell="1" hidden="0" allowOverlap="1" wp14:anchorId="0B8B57E3" wp14:editId="7BB750FD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 distT="0" distB="0" distL="114300" distR="114300"/>
          <wp:docPr id="27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665FFF" w14:textId="77777777" w:rsidR="00BE3918" w:rsidRDefault="00BE39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587D7102" w14:textId="77777777" w:rsidR="00BE3918" w:rsidRDefault="00BE39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5F653C7B" w14:textId="77777777" w:rsidR="00BE3918" w:rsidRDefault="00AF227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lang w:val="en-IE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2AAFC96" wp14:editId="34A8D7F1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66" name="Gerade Verbindung mit Pfeil 2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0876" y="3780000"/>
                        <a:ext cx="6290248" cy="0"/>
                      </a:xfrm>
                      <a:prstGeom prst="straightConnector1">
                        <a:avLst/>
                      </a:prstGeom>
                      <a:noFill/>
                      <a:ln w="36750" cap="flat" cmpd="sng">
                        <a:solidFill>
                          <a:srgbClr val="FF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50800</wp:posOffset>
              </wp:positionV>
              <wp:extent cx="6290248" cy="36750"/>
              <wp:effectExtent l="0" t="0" r="0" b="0"/>
              <wp:wrapNone/>
              <wp:docPr id="26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0248" cy="36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73DB"/>
    <w:multiLevelType w:val="hybridMultilevel"/>
    <w:tmpl w:val="4D66D41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A67"/>
    <w:multiLevelType w:val="multilevel"/>
    <w:tmpl w:val="431E50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color w:val="FB6D0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131BF3"/>
    <w:multiLevelType w:val="hybridMultilevel"/>
    <w:tmpl w:val="F23C7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979A3"/>
    <w:multiLevelType w:val="hybridMultilevel"/>
    <w:tmpl w:val="AEFC82F4"/>
    <w:lvl w:ilvl="0" w:tplc="3E0CC76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5704"/>
    <w:multiLevelType w:val="hybridMultilevel"/>
    <w:tmpl w:val="21A89F22"/>
    <w:lvl w:ilvl="0" w:tplc="4F3C3734">
      <w:start w:val="1"/>
      <w:numFmt w:val="decimal"/>
      <w:lvlText w:val="%1."/>
      <w:lvlJc w:val="left"/>
      <w:pPr>
        <w:ind w:left="720" w:hanging="360"/>
      </w:pPr>
      <w:rPr>
        <w:color w:val="FF660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7429B"/>
    <w:multiLevelType w:val="hybridMultilevel"/>
    <w:tmpl w:val="DFCE7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84B"/>
    <w:multiLevelType w:val="hybridMultilevel"/>
    <w:tmpl w:val="F2AE9CA6"/>
    <w:lvl w:ilvl="0" w:tplc="FCE0D61C">
      <w:start w:val="1"/>
      <w:numFmt w:val="decimal"/>
      <w:lvlText w:val="%1."/>
      <w:lvlJc w:val="left"/>
      <w:pPr>
        <w:ind w:left="720" w:hanging="360"/>
      </w:pPr>
    </w:lvl>
    <w:lvl w:ilvl="1" w:tplc="B24A54A6">
      <w:start w:val="1"/>
      <w:numFmt w:val="lowerLetter"/>
      <w:lvlText w:val="%2."/>
      <w:lvlJc w:val="left"/>
      <w:pPr>
        <w:ind w:left="1440" w:hanging="360"/>
      </w:pPr>
    </w:lvl>
    <w:lvl w:ilvl="2" w:tplc="F7D8A05A">
      <w:start w:val="1"/>
      <w:numFmt w:val="lowerRoman"/>
      <w:lvlText w:val="%3."/>
      <w:lvlJc w:val="right"/>
      <w:pPr>
        <w:ind w:left="2160" w:hanging="180"/>
      </w:pPr>
    </w:lvl>
    <w:lvl w:ilvl="3" w:tplc="20CA33D0">
      <w:start w:val="1"/>
      <w:numFmt w:val="decimal"/>
      <w:lvlText w:val="%4."/>
      <w:lvlJc w:val="left"/>
      <w:pPr>
        <w:ind w:left="2880" w:hanging="360"/>
      </w:pPr>
    </w:lvl>
    <w:lvl w:ilvl="4" w:tplc="F854754C">
      <w:start w:val="1"/>
      <w:numFmt w:val="lowerLetter"/>
      <w:lvlText w:val="%5."/>
      <w:lvlJc w:val="left"/>
      <w:pPr>
        <w:ind w:left="3600" w:hanging="360"/>
      </w:pPr>
    </w:lvl>
    <w:lvl w:ilvl="5" w:tplc="79A6501A">
      <w:start w:val="1"/>
      <w:numFmt w:val="lowerRoman"/>
      <w:lvlText w:val="%6."/>
      <w:lvlJc w:val="right"/>
      <w:pPr>
        <w:ind w:left="4320" w:hanging="180"/>
      </w:pPr>
    </w:lvl>
    <w:lvl w:ilvl="6" w:tplc="66CC346E">
      <w:start w:val="1"/>
      <w:numFmt w:val="decimal"/>
      <w:lvlText w:val="%7."/>
      <w:lvlJc w:val="left"/>
      <w:pPr>
        <w:ind w:left="5040" w:hanging="360"/>
      </w:pPr>
    </w:lvl>
    <w:lvl w:ilvl="7" w:tplc="ACAE1026">
      <w:start w:val="1"/>
      <w:numFmt w:val="lowerLetter"/>
      <w:lvlText w:val="%8."/>
      <w:lvlJc w:val="left"/>
      <w:pPr>
        <w:ind w:left="5760" w:hanging="360"/>
      </w:pPr>
    </w:lvl>
    <w:lvl w:ilvl="8" w:tplc="EB860B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63C1D"/>
    <w:multiLevelType w:val="hybridMultilevel"/>
    <w:tmpl w:val="BC2ED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A0F1D"/>
    <w:multiLevelType w:val="hybridMultilevel"/>
    <w:tmpl w:val="FC24B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3742"/>
    <w:multiLevelType w:val="hybridMultilevel"/>
    <w:tmpl w:val="16B2F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0594C"/>
    <w:multiLevelType w:val="multilevel"/>
    <w:tmpl w:val="16E0EDC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7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30792">
    <w:abstractNumId w:val="10"/>
  </w:num>
  <w:num w:numId="2" w16cid:durableId="414984549">
    <w:abstractNumId w:val="16"/>
  </w:num>
  <w:num w:numId="3" w16cid:durableId="1458063867">
    <w:abstractNumId w:val="1"/>
  </w:num>
  <w:num w:numId="4" w16cid:durableId="1419523607">
    <w:abstractNumId w:val="0"/>
  </w:num>
  <w:num w:numId="5" w16cid:durableId="1380785048">
    <w:abstractNumId w:val="13"/>
  </w:num>
  <w:num w:numId="6" w16cid:durableId="414060532">
    <w:abstractNumId w:val="17"/>
  </w:num>
  <w:num w:numId="7" w16cid:durableId="11348256">
    <w:abstractNumId w:val="4"/>
  </w:num>
  <w:num w:numId="8" w16cid:durableId="213464284">
    <w:abstractNumId w:val="5"/>
  </w:num>
  <w:num w:numId="9" w16cid:durableId="1185748015">
    <w:abstractNumId w:val="6"/>
  </w:num>
  <w:num w:numId="10" w16cid:durableId="373193684">
    <w:abstractNumId w:val="12"/>
  </w:num>
  <w:num w:numId="11" w16cid:durableId="1493983543">
    <w:abstractNumId w:val="14"/>
  </w:num>
  <w:num w:numId="12" w16cid:durableId="1655453831">
    <w:abstractNumId w:val="9"/>
  </w:num>
  <w:num w:numId="13" w16cid:durableId="7029052">
    <w:abstractNumId w:val="15"/>
  </w:num>
  <w:num w:numId="14" w16cid:durableId="289558234">
    <w:abstractNumId w:val="11"/>
  </w:num>
  <w:num w:numId="15" w16cid:durableId="549801855">
    <w:abstractNumId w:val="3"/>
  </w:num>
  <w:num w:numId="16" w16cid:durableId="1072192306">
    <w:abstractNumId w:val="2"/>
  </w:num>
  <w:num w:numId="17" w16cid:durableId="423767815">
    <w:abstractNumId w:val="7"/>
  </w:num>
  <w:num w:numId="18" w16cid:durableId="1577783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18"/>
    <w:rsid w:val="0004073E"/>
    <w:rsid w:val="000544E2"/>
    <w:rsid w:val="001466CE"/>
    <w:rsid w:val="001747CD"/>
    <w:rsid w:val="00271B00"/>
    <w:rsid w:val="002C7AD1"/>
    <w:rsid w:val="002D5A6C"/>
    <w:rsid w:val="00353E4A"/>
    <w:rsid w:val="003E302A"/>
    <w:rsid w:val="00424755"/>
    <w:rsid w:val="0042475C"/>
    <w:rsid w:val="00446761"/>
    <w:rsid w:val="00452464"/>
    <w:rsid w:val="004B5CFB"/>
    <w:rsid w:val="004E4FC8"/>
    <w:rsid w:val="005231CC"/>
    <w:rsid w:val="00554594"/>
    <w:rsid w:val="00554676"/>
    <w:rsid w:val="005870CB"/>
    <w:rsid w:val="006218DC"/>
    <w:rsid w:val="00631FE6"/>
    <w:rsid w:val="00674198"/>
    <w:rsid w:val="006857A2"/>
    <w:rsid w:val="006F7D8C"/>
    <w:rsid w:val="00906370"/>
    <w:rsid w:val="009A0AED"/>
    <w:rsid w:val="00A4143A"/>
    <w:rsid w:val="00AF227D"/>
    <w:rsid w:val="00B24512"/>
    <w:rsid w:val="00B52CE0"/>
    <w:rsid w:val="00B65875"/>
    <w:rsid w:val="00BA3CB0"/>
    <w:rsid w:val="00BE3918"/>
    <w:rsid w:val="00C01F67"/>
    <w:rsid w:val="00C0660E"/>
    <w:rsid w:val="00D06908"/>
    <w:rsid w:val="00D413EF"/>
    <w:rsid w:val="00DF34A0"/>
    <w:rsid w:val="00E9413B"/>
    <w:rsid w:val="00FD65A5"/>
    <w:rsid w:val="1126697F"/>
    <w:rsid w:val="298F3DE7"/>
    <w:rsid w:val="343532A8"/>
    <w:rsid w:val="34E411D7"/>
    <w:rsid w:val="37799F77"/>
    <w:rsid w:val="4191FF05"/>
    <w:rsid w:val="43F5A378"/>
    <w:rsid w:val="66568083"/>
    <w:rsid w:val="6BAFBE4C"/>
    <w:rsid w:val="79B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6DC4"/>
  <w15:docId w15:val="{94B0CCA3-160B-4436-996F-C3EEF103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aliases w:val="IATED-Section"/>
    <w:next w:val="a"/>
    <w:link w:val="1Char"/>
    <w:qFormat/>
    <w:rsid w:val="006516A6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2">
    <w:name w:val="heading 2"/>
    <w:aliases w:val="IATED-Subsection"/>
    <w:next w:val="a"/>
    <w:link w:val="2Char"/>
    <w:semiHidden/>
    <w:unhideWhenUsed/>
    <w:qFormat/>
    <w:rsid w:val="006516A6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3">
    <w:name w:val="heading 3"/>
    <w:aliases w:val="IATED-Subsubsection"/>
    <w:basedOn w:val="a"/>
    <w:next w:val="a"/>
    <w:link w:val="3Char"/>
    <w:semiHidden/>
    <w:unhideWhenUsed/>
    <w:qFormat/>
    <w:rsid w:val="006516A6"/>
    <w:pPr>
      <w:keepNext/>
      <w:numPr>
        <w:ilvl w:val="2"/>
        <w:numId w:val="2"/>
      </w:numPr>
      <w:suppressAutoHyphens w:val="0"/>
      <w:spacing w:before="180" w:after="60" w:line="240" w:lineRule="auto"/>
      <w:jc w:val="both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4">
    <w:name w:val="heading 4"/>
    <w:basedOn w:val="a"/>
    <w:next w:val="a"/>
    <w:link w:val="4Char"/>
    <w:semiHidden/>
    <w:unhideWhenUsed/>
    <w:qFormat/>
    <w:rsid w:val="006516A6"/>
    <w:pPr>
      <w:keepNext/>
      <w:numPr>
        <w:ilvl w:val="3"/>
        <w:numId w:val="2"/>
      </w:numPr>
      <w:suppressAutoHyphens w:val="0"/>
      <w:spacing w:before="240" w:after="60" w:line="240" w:lineRule="auto"/>
      <w:jc w:val="both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5">
    <w:name w:val="heading 5"/>
    <w:basedOn w:val="a"/>
    <w:next w:val="a"/>
    <w:link w:val="5Char"/>
    <w:semiHidden/>
    <w:unhideWhenUsed/>
    <w:qFormat/>
    <w:rsid w:val="006516A6"/>
    <w:pPr>
      <w:numPr>
        <w:ilvl w:val="4"/>
        <w:numId w:val="2"/>
      </w:numPr>
      <w:suppressAutoHyphens w:val="0"/>
      <w:spacing w:before="240" w:after="60" w:line="240" w:lineRule="auto"/>
      <w:jc w:val="both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6">
    <w:name w:val="heading 6"/>
    <w:basedOn w:val="a"/>
    <w:next w:val="a"/>
    <w:link w:val="6Char"/>
    <w:semiHidden/>
    <w:unhideWhenUsed/>
    <w:qFormat/>
    <w:rsid w:val="006516A6"/>
    <w:pPr>
      <w:numPr>
        <w:ilvl w:val="5"/>
        <w:numId w:val="2"/>
      </w:numPr>
      <w:suppressAutoHyphens w:val="0"/>
      <w:spacing w:before="240" w:after="60" w:line="240" w:lineRule="auto"/>
      <w:jc w:val="both"/>
      <w:outlineLvl w:val="5"/>
    </w:pPr>
    <w:rPr>
      <w:rFonts w:ascii="Cambria" w:hAnsi="Cambria" w:cs="Times New Roman"/>
      <w:b/>
      <w:bCs/>
      <w:lang w:eastAsia="es-ES"/>
    </w:rPr>
  </w:style>
  <w:style w:type="paragraph" w:styleId="7">
    <w:name w:val="heading 7"/>
    <w:basedOn w:val="a"/>
    <w:next w:val="a"/>
    <w:link w:val="7Char"/>
    <w:semiHidden/>
    <w:unhideWhenUsed/>
    <w:qFormat/>
    <w:rsid w:val="006516A6"/>
    <w:pPr>
      <w:numPr>
        <w:ilvl w:val="6"/>
        <w:numId w:val="2"/>
      </w:numPr>
      <w:suppressAutoHyphens w:val="0"/>
      <w:spacing w:before="240" w:after="60" w:line="240" w:lineRule="auto"/>
      <w:jc w:val="both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8">
    <w:name w:val="heading 8"/>
    <w:basedOn w:val="a"/>
    <w:next w:val="a"/>
    <w:link w:val="8Char"/>
    <w:semiHidden/>
    <w:unhideWhenUsed/>
    <w:qFormat/>
    <w:rsid w:val="006516A6"/>
    <w:pPr>
      <w:numPr>
        <w:ilvl w:val="7"/>
        <w:numId w:val="2"/>
      </w:numPr>
      <w:suppressAutoHyphens w:val="0"/>
      <w:spacing w:before="240" w:after="60" w:line="240" w:lineRule="auto"/>
      <w:jc w:val="both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9">
    <w:name w:val="heading 9"/>
    <w:basedOn w:val="a"/>
    <w:next w:val="a"/>
    <w:link w:val="9Char"/>
    <w:semiHidden/>
    <w:unhideWhenUsed/>
    <w:qFormat/>
    <w:rsid w:val="006516A6"/>
    <w:pPr>
      <w:numPr>
        <w:ilvl w:val="8"/>
        <w:numId w:val="2"/>
      </w:numPr>
      <w:suppressAutoHyphens w:val="0"/>
      <w:spacing w:before="240" w:after="60" w:line="240" w:lineRule="auto"/>
      <w:jc w:val="both"/>
      <w:outlineLvl w:val="8"/>
    </w:pPr>
    <w:rPr>
      <w:rFonts w:cs="Times New Roman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IATED-Title"/>
    <w:basedOn w:val="a"/>
    <w:link w:val="Char"/>
    <w:qFormat/>
    <w:rsid w:val="006516A6"/>
    <w:pPr>
      <w:suppressAutoHyphens w:val="0"/>
      <w:spacing w:before="480" w:after="120" w:line="240" w:lineRule="auto"/>
      <w:jc w:val="center"/>
    </w:pPr>
    <w:rPr>
      <w:rFonts w:ascii="Arial" w:hAnsi="Arial" w:cs="Times New Roman"/>
      <w:b/>
      <w:bCs/>
      <w:sz w:val="24"/>
      <w:szCs w:val="24"/>
      <w:lang w:eastAsia="es-ES"/>
    </w:rPr>
  </w:style>
  <w:style w:type="paragraph" w:customStyle="1" w:styleId="Standard1">
    <w:name w:val="Standard1"/>
  </w:style>
  <w:style w:type="paragraph" w:styleId="a4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Textbody">
    <w:name w:val="Text body"/>
    <w:basedOn w:val="Standard1"/>
    <w:pPr>
      <w:spacing w:after="120"/>
    </w:pPr>
  </w:style>
  <w:style w:type="paragraph" w:customStyle="1" w:styleId="Framecontents">
    <w:name w:val="Frame contents"/>
    <w:basedOn w:val="Textbody"/>
  </w:style>
  <w:style w:type="paragraph" w:styleId="a6">
    <w:name w:val="header"/>
    <w:basedOn w:val="Standard1"/>
    <w:link w:val="Char0"/>
    <w:uiPriority w:val="99"/>
    <w:pPr>
      <w:suppressLineNumbers/>
      <w:tabs>
        <w:tab w:val="center" w:pos="4986"/>
        <w:tab w:val="right" w:pos="9972"/>
      </w:tabs>
    </w:pPr>
  </w:style>
  <w:style w:type="paragraph" w:styleId="a7">
    <w:name w:val="footer"/>
    <w:basedOn w:val="Standard1"/>
    <w:link w:val="Char1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a0"/>
    <w:rPr>
      <w:rFonts w:ascii="Tahoma" w:eastAsia="Tahoma" w:hAnsi="Tahoma" w:cs="Tahoma"/>
      <w:sz w:val="16"/>
      <w:szCs w:val="16"/>
    </w:rPr>
  </w:style>
  <w:style w:type="character" w:customStyle="1" w:styleId="Char0">
    <w:name w:val="Κεφαλίδα Char"/>
    <w:basedOn w:val="a0"/>
    <w:link w:val="a6"/>
    <w:uiPriority w:val="99"/>
    <w:rsid w:val="00D378D8"/>
  </w:style>
  <w:style w:type="character" w:customStyle="1" w:styleId="1Char">
    <w:name w:val="Επικεφαλίδα 1 Char"/>
    <w:aliases w:val="IATED-Section Char"/>
    <w:basedOn w:val="a0"/>
    <w:link w:val="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2Char">
    <w:name w:val="Επικεφαλίδα 2 Char"/>
    <w:aliases w:val="IATED-Subsection Char"/>
    <w:basedOn w:val="a0"/>
    <w:link w:val="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3Char">
    <w:name w:val="Επικεφαλίδα 3 Char"/>
    <w:aliases w:val="IATED-Subsubsection Char"/>
    <w:basedOn w:val="a0"/>
    <w:link w:val="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4Char">
    <w:name w:val="Επικεφαλίδα 4 Char"/>
    <w:basedOn w:val="a0"/>
    <w:link w:val="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5Char">
    <w:name w:val="Επικεφαλίδα 5 Char"/>
    <w:basedOn w:val="a0"/>
    <w:link w:val="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6Char">
    <w:name w:val="Επικεφαλίδα 6 Char"/>
    <w:basedOn w:val="a0"/>
    <w:link w:val="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7Char">
    <w:name w:val="Επικεφαλίδα 7 Char"/>
    <w:basedOn w:val="a0"/>
    <w:link w:val="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8Char">
    <w:name w:val="Επικεφαλίδα 8 Char"/>
    <w:basedOn w:val="a0"/>
    <w:link w:val="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9Char">
    <w:name w:val="Επικεφαλίδα 9 Char"/>
    <w:basedOn w:val="a0"/>
    <w:link w:val="9"/>
    <w:semiHidden/>
    <w:rsid w:val="006516A6"/>
    <w:rPr>
      <w:rFonts w:cs="Times New Roman"/>
      <w:lang w:eastAsia="es-ES"/>
    </w:rPr>
  </w:style>
  <w:style w:type="character" w:customStyle="1" w:styleId="Char">
    <w:name w:val="Τίτλος Char"/>
    <w:aliases w:val="IATED-Title Char"/>
    <w:basedOn w:val="a0"/>
    <w:link w:val="a3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a0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a"/>
    <w:qFormat/>
    <w:rsid w:val="006516A6"/>
    <w:pPr>
      <w:spacing w:before="240" w:after="240" w:line="240" w:lineRule="auto"/>
      <w:jc w:val="center"/>
    </w:pPr>
    <w:rPr>
      <w:rFonts w:ascii="Arial" w:hAnsi="Arial"/>
      <w:b/>
      <w:bCs/>
      <w:caps/>
      <w:sz w:val="28"/>
      <w:szCs w:val="24"/>
      <w:lang w:eastAsia="es-ES"/>
    </w:rPr>
  </w:style>
  <w:style w:type="paragraph" w:styleId="a8">
    <w:name w:val="caption"/>
    <w:aliases w:val="IATED Figures and Tables"/>
    <w:basedOn w:val="a"/>
    <w:next w:val="a"/>
    <w:semiHidden/>
    <w:unhideWhenUsed/>
    <w:qFormat/>
    <w:rsid w:val="006516A6"/>
    <w:pPr>
      <w:suppressAutoHyphens w:val="0"/>
      <w:spacing w:before="120" w:after="120" w:line="240" w:lineRule="auto"/>
      <w:jc w:val="center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a8"/>
    <w:next w:val="a"/>
    <w:qFormat/>
    <w:rsid w:val="006516A6"/>
    <w:pPr>
      <w:spacing w:before="240"/>
    </w:pPr>
  </w:style>
  <w:style w:type="character" w:styleId="-">
    <w:name w:val="Hyperlink"/>
    <w:basedOn w:val="a0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a8"/>
    <w:next w:val="a"/>
    <w:qFormat/>
    <w:rsid w:val="00944307"/>
    <w:pPr>
      <w:spacing w:after="240"/>
    </w:pPr>
  </w:style>
  <w:style w:type="paragraph" w:customStyle="1" w:styleId="IATED-ACKREFERENCES">
    <w:name w:val="IATED-ACK &amp; REFERENCES"/>
    <w:basedOn w:val="a"/>
    <w:qFormat/>
    <w:rsid w:val="00944307"/>
    <w:pPr>
      <w:keepNext/>
      <w:suppressAutoHyphens w:val="0"/>
      <w:spacing w:before="360" w:after="60" w:line="240" w:lineRule="auto"/>
      <w:jc w:val="both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Char1">
    <w:name w:val="Υποσέλιδο Char"/>
    <w:basedOn w:val="a0"/>
    <w:link w:val="a7"/>
    <w:uiPriority w:val="99"/>
    <w:rsid w:val="00120CEF"/>
  </w:style>
  <w:style w:type="table" w:styleId="a9">
    <w:name w:val="Table Grid"/>
    <w:basedOn w:val="a1"/>
    <w:uiPriority w:val="39"/>
    <w:rsid w:val="003B207E"/>
    <w:pPr>
      <w:spacing w:after="0" w:line="240" w:lineRule="auto"/>
    </w:pPr>
    <w:rPr>
      <w:rFonts w:asciiTheme="minorHAnsi" w:eastAsiaTheme="minorHAnsi" w:hAnsiTheme="minorHAnsi" w:cstheme="minorBidi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a0"/>
    <w:rsid w:val="0068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w3fRtLTpz5G2etYthexmnczf7Q==">AMUW2mUnQwHcdaavHKwfwt/yvdmqmoZSnIDK4sYJ6QkqrDSV2nSIbBZ9Ci6aPy80LV4zW1nnEHC/KXeFsSj2pJcOKRGcKJwK1JtHVW8n9cMhOJLryNsLh/votEoTorcUhJmaOnd7s2H6xlLpxhxZpcyRjk4VmDyZVW2Ffa9RMWSyWVuCizcugQeQVGPPv5+IX/uwAtVXBeOYJU4H+uWGRncKdq16Ennjw842+8vuvB0/Hc7RAc2UJJr+1StVBUf3S2xUx4lVGVXqQORMCeIaZ2wougz2v0s7F09Isf62NBnTWyme9tj+Sz6KJLj/4fvTQZxa0sny7/nyz71/r5hy418XiHQCVJi055vOxCKGoNldwRG9EB0HRPkPRX4y8R9GD/1+O1byeyMPuuU6SVeDm+E0UMrbDfCk0HvY2EJvm9kjOq97uSXgu0epVvdGrYujdsATqNbQOjQng7mHwncIr8J94oWaY09Qn6WUVyiZtCv64K9cCJAKOFGKwhulSc/8AelLjqpvENx22zj0spMfnOr78KKr7ZP67V0YLRUVBrD3GRh33uIo4cnDn4RvQ+pbPsSFRHrGyRovy/TFaAwzrP1rNvb7fFqPS0Um7SeEOuvCZxRr27gz1z2SEX6hOTplmdnIHohIeUIG3IbJjX13yw1MfAr27z3+vDnPUySlMUy3f5mnELHWIU/FAq/s6bw/wpkLRjAFB7d9NiCEB8mtMloXIbe++6AHX2ZsxtN/w8rb3P6DHKwGV0R71WV5mc8zhCAulbrb0ehbmcuhF87hh7uBURz6m6kKqZi9EvLyZF6HpJa010g/1MZOKwDfsbV+zoQ1RoEcc5rTyadaAt1PRa2d1Acwvi10aPkuoHH0gJP84RSxZZprlBM5znakbmHRvrbW7R+ijUZRDwK1QqNQkncLKn67X1uXorKVrnue33GemJbMP5enYium8KJuIWLmXQKPFXL9VgMl3D9n9+CNAXlDOIVeElKffs9X+nqRYkIBISzfNg8ptjyoG3B+vLTARKfEWe7UBGRThzVJjvK/NLyc2EKaNrI5m/6k1gpOsLsN7pCUhkV8KkCHaCuoT86Vl2LMPO3CmgZC/+TF0Xg+7CQrGOPdxAp/FjgQiSSIZ6nnlbfwPJf6oXiZj+9cnFSnJKY4A0BgzhPUVdfIpWoDrJ2PJaXmer9YLVQjl6maZic4aK1oSl4XWErZp+rmzSNHAI7Zhaa1phKWPLF6qJ3JHKeFhEXCEkn5e7eYYxsYYnR7x0oYdjXIJvOyUpn0IYRXMEZAFwyEwlsy+dtay2tKLpgwhAod5E0zL/kO+qS3TBJcOqEmprxeZwzLpu0RGFQtbH/tbt/a1OekFp2CpCdVjPxeDF+F+Mnp09OQssb+hrMQpRs7qiTF3SFv9dQHzQbJfsLykCfSHDI3QZK0J1kGaiJNnmi4UmIoWqvth2QK/HRX/0bsKGVOKJ/9n6bZ7Fh6bIJvSXgae7x9mb75YX+FllYGH1ZTxS4wNkvwSBHDG7XZytExoRlIMBBtP5a38U+ybLjSxsmjecIqQ1IBDEE+JkD8XZzDEbUG6ffHUsC+LvPoW7bpCbHpL5CYjAyVc6xGMfuRD1Q5Y6yAuhHMRFdobsY51CaghiHzFmdd5rFHFR5viRa4FPxc0+TDNw68JtIncZ+O8Rvl/92HO7BxvEwmILWN2pncxOWv7zuKYVIVESYJq66GuMbTFZubxkS2nnEa4tc2XjraO6/31Fx8FxesMEUOYsflwVub/c/tsnJV1YZqiCW7VUkdLmAGOELGs2OJpwu3UaH1y4VyhF4ghRyiZUUxW87fv6B84hmNfXgrCJOj2n1eFedFdaaf1v5GO0YlcEPS+xxxmQVPMpfqFj4wR/XStfVfwRmVH+F3oXJE8uv/1/5czXw6AMVgYLf3mRwtaWzut292jaynnCgT7oQmsC+WN/u1fTOFcwTGYPluZJwdYHlDSgwghViM6gS1dLW47SO1D6f3X+T0o+bwQlTxhqomuAm92heGCvOx2zrq4rDNMR07HbE99rcNQWAeaJuzGDSXQoP2hFTFyT2IHVng5oNK0kPHWWzq3XtbDuI0MvPwpL+DfoabRvgJRLbM3MZWxzHWBwVU9Ywv/SBIMvK6cZHXqqlk13M6n4h453njRBIp9Kj+ao5u6CjKxhPZMOlkHtB6Ui6MNmR74D0I0vzihEk4C0ThUeDMNkRNzXgNx+dOG7a5v5o8KbPEd2fkvviZy0DRSG7XkvDN9AK+hTPcdlNMrZYfnDngzFFuu8/VwVS7CuaVBPMg2bURiEoFt5V66YFq9pvvCZUEW57nYVIuiYHfLStQmUL8D6ZKxHMdXxr1fjbUbc3P0m8LASgd9cjfl8nKb/dEoQ0lzbKAuWiQKeTn7pjASMrFXNSdGbxN0KNQjdv3Sb5jDvp/up0aPV47WuWvtb/CGQABaF2cNmW0xAjVU8kk4xOtlnILGhEhCg46VSrFSMvjOVBbTNiRCkNMDzJ4qO0BN+xDpMJXGnLbgYouMOB+0UhBUt3oExec8oXWGVPh0rAPoqcUWCAmoZu2Z1hsVTfC5F+tguqDJYB34fECMvqCKZIOQYvD0gRsVdijRWGQdXkPmx1sj8CB8RZclcgt4Ek2CMNpOGM7rlHEPr6bI3vDQDVEi+G7cJrCpy0K7/BxZN1PJp6LbLMlX8zKFIR4pvXfl8+Ob2Kv8aTpXiuJqkjexAcVgmxOhzIvMSEp1kvyhB1GDhKQI0TkSUriDRqV5Iera/KXTVJdYZCKUWjTaGQlmBPJ/HA77HSDJi5r77JVv7HtPgsozGDvmhXLkX649qF6pNNkYFgZWQlqI9QCuu0/5GPUq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CCB14AA17F4479D68A63F1E2384A9" ma:contentTypeVersion="4" ma:contentTypeDescription="Ein neues Dokument erstellen." ma:contentTypeScope="" ma:versionID="44644bb1bec669e369b5cc3a6e09c1bd">
  <xsd:schema xmlns:xsd="http://www.w3.org/2001/XMLSchema" xmlns:xs="http://www.w3.org/2001/XMLSchema" xmlns:p="http://schemas.microsoft.com/office/2006/metadata/properties" xmlns:ns2="bf5322a5-3aae-4038-b82b-1ce1669f2c88" targetNamespace="http://schemas.microsoft.com/office/2006/metadata/properties" ma:root="true" ma:fieldsID="9a54015c15a6be116f2c1cc8ab78480a" ns2:_="">
    <xsd:import namespace="bf5322a5-3aae-4038-b82b-1ce1669f2c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322a5-3aae-4038-b82b-1ce1669f2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1490E-5116-4EA8-A56E-1A428BB3F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DFA8B-9E0F-49A6-ACEE-A56AB0D98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89991C0-71D4-4E85-953B-481F678E5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322a5-3aae-4038-b82b-1ce1669f2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1266</Characters>
  <Application>Microsoft Office Word</Application>
  <DocSecurity>0</DocSecurity>
  <Lines>10</Lines>
  <Paragraphs>2</Paragraphs>
  <ScaleCrop>false</ScaleCrop>
  <Company>Bundesagentur für Arbeit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Praktikantas</dc:creator>
  <cp:lastModifiedBy>User 2</cp:lastModifiedBy>
  <cp:revision>22</cp:revision>
  <cp:lastPrinted>2021-06-23T04:49:00Z</cp:lastPrinted>
  <dcterms:created xsi:type="dcterms:W3CDTF">2021-05-21T06:46:00Z</dcterms:created>
  <dcterms:modified xsi:type="dcterms:W3CDTF">2022-06-07T09:02:00Z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0x01010036ECCB14AA17F4479D68A63F1E2384A9</vt:lpwstr>
  </property>
</Properties>
</file>