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D6C83" w14:textId="0244A845" w:rsidR="00407442" w:rsidRPr="00FC64CA" w:rsidRDefault="00FC64CA" w:rsidP="00407442">
      <w:pPr>
        <w:jc w:val="center"/>
        <w:rPr>
          <w:sz w:val="24"/>
          <w:szCs w:val="24"/>
          <w:lang w:val="sr-Latn-RS"/>
        </w:rPr>
      </w:pPr>
      <w:r w:rsidRPr="00FC64CA">
        <w:rPr>
          <w:sz w:val="24"/>
          <w:szCs w:val="24"/>
          <w:lang w:val="sr-Latn-RS"/>
        </w:rPr>
        <w:t>Radni materijali</w:t>
      </w:r>
      <w:r w:rsidR="00407442" w:rsidRPr="00FC64CA">
        <w:rPr>
          <w:sz w:val="24"/>
          <w:szCs w:val="24"/>
          <w:lang w:val="sr-Latn-RS"/>
        </w:rPr>
        <w:t xml:space="preserve"> </w:t>
      </w:r>
      <w:r w:rsidR="005F5C48" w:rsidRPr="00FC64CA">
        <w:rPr>
          <w:sz w:val="24"/>
          <w:szCs w:val="24"/>
          <w:lang w:val="sr-Latn-RS"/>
        </w:rPr>
        <w:t>p</w:t>
      </w:r>
      <w:r w:rsidR="00407442" w:rsidRPr="00FC64CA">
        <w:rPr>
          <w:sz w:val="24"/>
          <w:szCs w:val="24"/>
          <w:lang w:val="sr-Latn-RS"/>
        </w:rPr>
        <w:t>4.1</w:t>
      </w:r>
      <w:r w:rsidR="00507E67" w:rsidRPr="00FC64CA">
        <w:rPr>
          <w:sz w:val="24"/>
          <w:szCs w:val="24"/>
          <w:lang w:val="sr-Latn-RS"/>
        </w:rPr>
        <w:t>2</w:t>
      </w:r>
      <w:r w:rsidR="00407442" w:rsidRPr="00FC64CA">
        <w:rPr>
          <w:sz w:val="24"/>
          <w:szCs w:val="24"/>
          <w:lang w:val="sr-Latn-RS"/>
        </w:rPr>
        <w:t xml:space="preserve">f </w:t>
      </w:r>
    </w:p>
    <w:p w14:paraId="23288E4C" w14:textId="646ED241" w:rsidR="00407442" w:rsidRPr="00FC64CA" w:rsidRDefault="00FC64CA" w:rsidP="00407442">
      <w:pP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  <w:lang w:val="sr-Latn-RS"/>
        </w:rPr>
      </w:pPr>
      <w:r w:rsidRPr="00FC64CA">
        <w:rPr>
          <w:rFonts w:eastAsia="Trebuchet MS"/>
          <w:b/>
          <w:smallCaps/>
          <w:color w:val="FF6600"/>
          <w:sz w:val="28"/>
          <w:szCs w:val="28"/>
          <w:lang w:val="sr-Latn-RS"/>
        </w:rPr>
        <w:t>ZAVRŠNA VEŽBA</w:t>
      </w:r>
    </w:p>
    <w:p w14:paraId="1397334E" w14:textId="77777777" w:rsidR="00C91844" w:rsidRPr="00FC64CA" w:rsidRDefault="00C91844" w:rsidP="00215F33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lang w:val="sr-Latn-RS"/>
        </w:rPr>
      </w:pPr>
    </w:p>
    <w:p w14:paraId="5D81325A" w14:textId="3FAEA7B1" w:rsidR="00215F33" w:rsidRPr="00FC64CA" w:rsidRDefault="00FC64CA" w:rsidP="00215F33">
      <w:p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bookmarkStart w:id="0" w:name="_GoBack"/>
      <w:r w:rsidRPr="00FC64CA">
        <w:rPr>
          <w:rFonts w:asciiTheme="minorHAnsi" w:hAnsiTheme="minorHAnsi"/>
          <w:b/>
          <w:bCs/>
          <w:sz w:val="24"/>
          <w:szCs w:val="24"/>
          <w:lang w:val="sr-Latn-RS"/>
        </w:rPr>
        <w:t>Pročitajte tri studije slučaja navedene u materijalu</w:t>
      </w:r>
      <w:r w:rsidR="00407442" w:rsidRPr="00FC64CA">
        <w:rPr>
          <w:rFonts w:asciiTheme="minorHAnsi" w:hAnsiTheme="minorHAnsi"/>
          <w:b/>
          <w:bCs/>
          <w:sz w:val="24"/>
          <w:szCs w:val="24"/>
          <w:lang w:val="sr-Latn-RS"/>
        </w:rPr>
        <w:t xml:space="preserve"> p4.14m</w:t>
      </w:r>
    </w:p>
    <w:p w14:paraId="5B89FCA1" w14:textId="0636B683" w:rsidR="00215F33" w:rsidRPr="00FC64CA" w:rsidRDefault="00FC64CA" w:rsidP="00407442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sr-Latn-RS"/>
        </w:rPr>
      </w:pPr>
      <w:r w:rsidRPr="00FC64CA">
        <w:rPr>
          <w:rFonts w:asciiTheme="minorHAnsi" w:hAnsiTheme="minorHAnsi"/>
          <w:b/>
          <w:sz w:val="24"/>
          <w:szCs w:val="24"/>
          <w:lang w:val="sr-Latn-RS"/>
        </w:rPr>
        <w:t>Odgovorite na sledeća pitanja</w:t>
      </w:r>
      <w:r w:rsidR="00215F33" w:rsidRPr="00FC64CA">
        <w:rPr>
          <w:rFonts w:asciiTheme="minorHAnsi" w:hAnsiTheme="minorHAnsi"/>
          <w:b/>
          <w:sz w:val="24"/>
          <w:szCs w:val="24"/>
          <w:lang w:val="sr-Latn-RS"/>
        </w:rPr>
        <w:t>:</w:t>
      </w:r>
    </w:p>
    <w:p w14:paraId="5943A75A" w14:textId="133546E5" w:rsidR="00215F33" w:rsidRPr="00FC64CA" w:rsidRDefault="00FC64CA" w:rsidP="00215F33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FC64CA">
        <w:rPr>
          <w:rFonts w:asciiTheme="minorHAnsi" w:hAnsiTheme="minorHAnsi"/>
          <w:sz w:val="24"/>
          <w:szCs w:val="24"/>
          <w:lang w:val="sr-Latn-RS"/>
        </w:rPr>
        <w:t>Šta je korist za poslodavce</w:t>
      </w:r>
      <w:r w:rsidR="00215F33" w:rsidRPr="00FC64CA">
        <w:rPr>
          <w:rFonts w:asciiTheme="minorHAnsi" w:hAnsiTheme="minorHAnsi"/>
          <w:sz w:val="24"/>
          <w:szCs w:val="24"/>
          <w:lang w:val="sr-Latn-RS"/>
        </w:rPr>
        <w:t>?</w:t>
      </w:r>
    </w:p>
    <w:p w14:paraId="13780476" w14:textId="42F4729B" w:rsidR="00215F33" w:rsidRPr="00FC64CA" w:rsidRDefault="00FC64CA" w:rsidP="00215F33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FC64CA">
        <w:rPr>
          <w:rFonts w:asciiTheme="minorHAnsi" w:hAnsiTheme="minorHAnsi"/>
          <w:sz w:val="24"/>
          <w:szCs w:val="24"/>
          <w:lang w:val="sr-Latn-RS"/>
        </w:rPr>
        <w:t>Koje su koristi i motivacija za kompaniju da investira u ove mere</w:t>
      </w:r>
      <w:r w:rsidR="00215F33" w:rsidRPr="00FC64CA">
        <w:rPr>
          <w:rFonts w:asciiTheme="minorHAnsi" w:hAnsiTheme="minorHAnsi"/>
          <w:sz w:val="24"/>
          <w:szCs w:val="24"/>
          <w:lang w:val="sr-Latn-RS"/>
        </w:rPr>
        <w:t>?</w:t>
      </w:r>
    </w:p>
    <w:p w14:paraId="7E4FD165" w14:textId="1679447B" w:rsidR="00215F33" w:rsidRPr="00FC64CA" w:rsidRDefault="00FC64CA" w:rsidP="00215F33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FC64CA">
        <w:rPr>
          <w:rFonts w:asciiTheme="minorHAnsi" w:hAnsiTheme="minorHAnsi"/>
          <w:sz w:val="24"/>
          <w:szCs w:val="24"/>
          <w:lang w:val="sr-Latn-RS"/>
        </w:rPr>
        <w:t>Koje su jake strane koje možete da izdvojite iz primera</w:t>
      </w:r>
      <w:r w:rsidR="00215F33" w:rsidRPr="00FC64CA">
        <w:rPr>
          <w:rFonts w:asciiTheme="minorHAnsi" w:hAnsiTheme="minorHAnsi"/>
          <w:sz w:val="24"/>
          <w:szCs w:val="24"/>
          <w:lang w:val="sr-Latn-RS"/>
        </w:rPr>
        <w:t>?</w:t>
      </w:r>
    </w:p>
    <w:p w14:paraId="6522A941" w14:textId="084D0F53" w:rsidR="00215F33" w:rsidRPr="00FC64CA" w:rsidRDefault="00FC64CA" w:rsidP="00215F33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FC64CA">
        <w:rPr>
          <w:rFonts w:asciiTheme="minorHAnsi" w:hAnsiTheme="minorHAnsi"/>
          <w:sz w:val="24"/>
          <w:szCs w:val="24"/>
          <w:lang w:val="sr-Latn-RS"/>
        </w:rPr>
        <w:t>Koja su vaša pitanja i kritička razmišljanja</w:t>
      </w:r>
      <w:r w:rsidR="00215F33" w:rsidRPr="00FC64CA">
        <w:rPr>
          <w:rFonts w:asciiTheme="minorHAnsi" w:hAnsiTheme="minorHAnsi"/>
          <w:sz w:val="24"/>
          <w:szCs w:val="24"/>
          <w:lang w:val="sr-Latn-RS"/>
        </w:rPr>
        <w:t>?</w:t>
      </w:r>
    </w:p>
    <w:bookmarkEnd w:id="0"/>
    <w:p w14:paraId="145F2B4C" w14:textId="66C489A5" w:rsidR="00215F33" w:rsidRPr="00FD6885" w:rsidRDefault="00215F33" w:rsidP="00215F33">
      <w:pPr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15F33" w:rsidRPr="00FD6885" w:rsidSect="009F7CC1">
      <w:headerReference w:type="default" r:id="rId10"/>
      <w:headerReference w:type="first" r:id="rId11"/>
      <w:footerReference w:type="first" r:id="rId12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36E1" w14:textId="77777777" w:rsidR="00C33757" w:rsidRDefault="00C33757">
      <w:pPr>
        <w:spacing w:after="0" w:line="240" w:lineRule="auto"/>
      </w:pPr>
      <w:r>
        <w:separator/>
      </w:r>
    </w:p>
  </w:endnote>
  <w:endnote w:type="continuationSeparator" w:id="0">
    <w:p w14:paraId="4775CE19" w14:textId="77777777" w:rsidR="00C33757" w:rsidRDefault="00C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44F5" w14:textId="77777777" w:rsidR="00FC64CA" w:rsidRDefault="00FC64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63B82" w14:textId="77777777" w:rsidR="00C33757" w:rsidRDefault="00C337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DA4415" w14:textId="77777777" w:rsidR="00C33757" w:rsidRDefault="00C3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6D2B" w14:textId="77777777" w:rsidR="00FC64CA" w:rsidRDefault="00FC64CA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9F15" w14:textId="77777777" w:rsidR="00FC64CA" w:rsidRDefault="00FC64C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FC64CA" w:rsidRDefault="00FC64CA">
    <w:pPr>
      <w:pStyle w:val="Header"/>
    </w:pPr>
  </w:p>
  <w:p w14:paraId="58F9CF32" w14:textId="77777777" w:rsidR="00FC64CA" w:rsidRDefault="00FC64CA">
    <w:pPr>
      <w:pStyle w:val="Header"/>
    </w:pPr>
  </w:p>
  <w:p w14:paraId="028E84A3" w14:textId="77777777" w:rsidR="00FC64CA" w:rsidRDefault="00FC64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8E6"/>
    <w:multiLevelType w:val="hybridMultilevel"/>
    <w:tmpl w:val="B074DEDA"/>
    <w:lvl w:ilvl="0" w:tplc="FF808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42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EF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4CD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24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84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1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C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6F5D"/>
    <w:multiLevelType w:val="hybridMultilevel"/>
    <w:tmpl w:val="36222B38"/>
    <w:lvl w:ilvl="0" w:tplc="7AA4686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E680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04B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CE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C43A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0F04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40DA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B65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66DE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7DD7"/>
    <w:multiLevelType w:val="hybridMultilevel"/>
    <w:tmpl w:val="BDE8F4B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2B5D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861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214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23B6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01BF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C43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8B9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08C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D2F93"/>
    <w:multiLevelType w:val="hybridMultilevel"/>
    <w:tmpl w:val="99DABAEC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F570D"/>
    <w:multiLevelType w:val="hybridMultilevel"/>
    <w:tmpl w:val="AC4A0E80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6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6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0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C0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0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60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C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6E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699E2742"/>
    <w:multiLevelType w:val="hybridMultilevel"/>
    <w:tmpl w:val="AD68EF8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E72"/>
    <w:multiLevelType w:val="hybridMultilevel"/>
    <w:tmpl w:val="ED4076B2"/>
    <w:lvl w:ilvl="0" w:tplc="2060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41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6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6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2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2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2D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A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5B4137"/>
    <w:multiLevelType w:val="hybridMultilevel"/>
    <w:tmpl w:val="83D63E12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4B63"/>
    <w:multiLevelType w:val="hybridMultilevel"/>
    <w:tmpl w:val="A53A28C6"/>
    <w:lvl w:ilvl="0" w:tplc="9C98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E7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6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4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A3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A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C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6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C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410665"/>
    <w:multiLevelType w:val="hybridMultilevel"/>
    <w:tmpl w:val="DED07668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66D17"/>
    <w:multiLevelType w:val="hybridMultilevel"/>
    <w:tmpl w:val="AAD2A66E"/>
    <w:lvl w:ilvl="0" w:tplc="4C74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C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62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C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A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8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23"/>
  </w:num>
  <w:num w:numId="15">
    <w:abstractNumId w:val="19"/>
  </w:num>
  <w:num w:numId="16">
    <w:abstractNumId w:val="22"/>
  </w:num>
  <w:num w:numId="17">
    <w:abstractNumId w:val="10"/>
  </w:num>
  <w:num w:numId="18">
    <w:abstractNumId w:val="17"/>
  </w:num>
  <w:num w:numId="19">
    <w:abstractNumId w:val="12"/>
  </w:num>
  <w:num w:numId="20">
    <w:abstractNumId w:val="11"/>
  </w:num>
  <w:num w:numId="21">
    <w:abstractNumId w:val="9"/>
  </w:num>
  <w:num w:numId="22">
    <w:abstractNumId w:val="21"/>
  </w:num>
  <w:num w:numId="23">
    <w:abstractNumId w:val="2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Njc2MjIyMDcyNzRS0lEKTi0uzszPAykwrAUAh52eCywAAAA="/>
  </w:docVars>
  <w:rsids>
    <w:rsidRoot w:val="00752C8A"/>
    <w:rsid w:val="00032DB8"/>
    <w:rsid w:val="00085FD8"/>
    <w:rsid w:val="00086781"/>
    <w:rsid w:val="00120CEF"/>
    <w:rsid w:val="00180EB8"/>
    <w:rsid w:val="00197A95"/>
    <w:rsid w:val="001B5B1B"/>
    <w:rsid w:val="00205C41"/>
    <w:rsid w:val="00215F33"/>
    <w:rsid w:val="0025212B"/>
    <w:rsid w:val="00291F84"/>
    <w:rsid w:val="002A535D"/>
    <w:rsid w:val="002E2761"/>
    <w:rsid w:val="00397BFE"/>
    <w:rsid w:val="00407442"/>
    <w:rsid w:val="00436F35"/>
    <w:rsid w:val="00437878"/>
    <w:rsid w:val="00450E27"/>
    <w:rsid w:val="00470287"/>
    <w:rsid w:val="004D652F"/>
    <w:rsid w:val="004E2641"/>
    <w:rsid w:val="00507E67"/>
    <w:rsid w:val="0051782F"/>
    <w:rsid w:val="005266A6"/>
    <w:rsid w:val="005308D4"/>
    <w:rsid w:val="00532F01"/>
    <w:rsid w:val="00534797"/>
    <w:rsid w:val="00536741"/>
    <w:rsid w:val="00555B6C"/>
    <w:rsid w:val="00596A01"/>
    <w:rsid w:val="005A0B59"/>
    <w:rsid w:val="005E4897"/>
    <w:rsid w:val="005F5C48"/>
    <w:rsid w:val="005F6D31"/>
    <w:rsid w:val="0061006A"/>
    <w:rsid w:val="006516A6"/>
    <w:rsid w:val="006826A9"/>
    <w:rsid w:val="00697CE4"/>
    <w:rsid w:val="00714438"/>
    <w:rsid w:val="007220FD"/>
    <w:rsid w:val="00750BFF"/>
    <w:rsid w:val="00752C8A"/>
    <w:rsid w:val="007F638A"/>
    <w:rsid w:val="00810190"/>
    <w:rsid w:val="00874B4C"/>
    <w:rsid w:val="008C2D36"/>
    <w:rsid w:val="008D2FCD"/>
    <w:rsid w:val="00944307"/>
    <w:rsid w:val="009962B7"/>
    <w:rsid w:val="009A090E"/>
    <w:rsid w:val="009B2D70"/>
    <w:rsid w:val="009F7CC1"/>
    <w:rsid w:val="00A04D94"/>
    <w:rsid w:val="00A14F24"/>
    <w:rsid w:val="00A705CA"/>
    <w:rsid w:val="00A90EE4"/>
    <w:rsid w:val="00AB5616"/>
    <w:rsid w:val="00B0220B"/>
    <w:rsid w:val="00B126FD"/>
    <w:rsid w:val="00B27CCA"/>
    <w:rsid w:val="00B641FC"/>
    <w:rsid w:val="00BB1C91"/>
    <w:rsid w:val="00BF089C"/>
    <w:rsid w:val="00C33757"/>
    <w:rsid w:val="00C5417E"/>
    <w:rsid w:val="00C90A33"/>
    <w:rsid w:val="00C91844"/>
    <w:rsid w:val="00CA6F05"/>
    <w:rsid w:val="00CC5851"/>
    <w:rsid w:val="00D1143D"/>
    <w:rsid w:val="00D334CC"/>
    <w:rsid w:val="00D378D8"/>
    <w:rsid w:val="00D4523B"/>
    <w:rsid w:val="00D61ADA"/>
    <w:rsid w:val="00DA1CBC"/>
    <w:rsid w:val="00DC6B07"/>
    <w:rsid w:val="00E57E7E"/>
    <w:rsid w:val="00E747DA"/>
    <w:rsid w:val="00E80BB5"/>
    <w:rsid w:val="00EC3739"/>
    <w:rsid w:val="00F04CFB"/>
    <w:rsid w:val="00F26E6A"/>
    <w:rsid w:val="00F27E45"/>
    <w:rsid w:val="00F47529"/>
    <w:rsid w:val="00F661EC"/>
    <w:rsid w:val="00FA3AA5"/>
    <w:rsid w:val="00FB3F7A"/>
    <w:rsid w:val="00FC64CA"/>
    <w:rsid w:val="00FC72CB"/>
    <w:rsid w:val="00FD6885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5F33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1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1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paragraph" w:styleId="NormalWeb">
    <w:name w:val="Normal (Web)"/>
    <w:basedOn w:val="Normal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CB14AA17F4479D68A63F1E2384A9" ma:contentTypeVersion="4" ma:contentTypeDescription="Create a new document." ma:contentTypeScope="" ma:versionID="864bc70a3db68bbf57a6977a41cbad8f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2be4802a99d2f9a834d060ea6285f52d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79563-AADA-4AAC-8450-301F9B92B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D144B-DD81-487D-94C4-D6E0ABCD0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BB6B5-C48E-4C22-AE0B-35092D9E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Aleksandra</cp:lastModifiedBy>
  <cp:revision>9</cp:revision>
  <dcterms:created xsi:type="dcterms:W3CDTF">2021-05-25T08:33:00Z</dcterms:created>
  <dcterms:modified xsi:type="dcterms:W3CDTF">2022-10-28T14:55:00Z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